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0FC97AF3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20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BA711B">
        <w:rPr>
          <w:rFonts w:ascii="Times New Roman" w:hAnsi="Times New Roman"/>
          <w:b/>
          <w:spacing w:val="20"/>
          <w:sz w:val="28"/>
        </w:rPr>
        <w:t>GRUODŽIO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DE2D1C"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DE2D1C">
        <w:rPr>
          <w:rFonts w:ascii="Times New Roman" w:hAnsi="Times New Roman"/>
          <w:b/>
          <w:spacing w:val="20"/>
          <w:sz w:val="28"/>
        </w:rPr>
        <w:t>469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1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DE2D1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</w:p>
    <w:bookmarkEnd w:id="1"/>
    <w:p w14:paraId="27B2ECA1" w14:textId="6143510C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26030C">
        <w:rPr>
          <w:rFonts w:ascii="Times New Roman" w:hAnsi="Times New Roman"/>
          <w:caps w:val="0"/>
        </w:rPr>
        <w:t>spalio</w:t>
      </w:r>
      <w:r w:rsidR="00591AD2">
        <w:rPr>
          <w:rFonts w:ascii="Times New Roman" w:hAnsi="Times New Roman"/>
          <w:caps w:val="0"/>
        </w:rPr>
        <w:t xml:space="preserve"> </w:t>
      </w:r>
      <w:r w:rsidR="0026030C">
        <w:rPr>
          <w:rFonts w:ascii="Times New Roman" w:hAnsi="Times New Roman"/>
          <w:caps w:val="0"/>
        </w:rPr>
        <w:t>28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48698D6E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tvirtinimo“</w:t>
      </w:r>
      <w:r w:rsidR="001E7997" w:rsidRPr="00BC1270">
        <w:rPr>
          <w:rStyle w:val="Emfaz"/>
          <w:i w:val="0"/>
        </w:rPr>
        <w:t xml:space="preserve"> (2021 m. </w:t>
      </w:r>
      <w:r w:rsidR="0026030C" w:rsidRPr="00BC1270">
        <w:rPr>
          <w:rStyle w:val="Emfaz"/>
          <w:i w:val="0"/>
        </w:rPr>
        <w:t>rugsėjo</w:t>
      </w:r>
      <w:r w:rsidR="001F00BA" w:rsidRPr="00BC1270">
        <w:rPr>
          <w:rStyle w:val="Emfaz"/>
          <w:i w:val="0"/>
        </w:rPr>
        <w:t xml:space="preserve"> </w:t>
      </w:r>
      <w:r w:rsidR="0026030C" w:rsidRPr="00BC1270">
        <w:rPr>
          <w:rStyle w:val="Emfaz"/>
          <w:i w:val="0"/>
        </w:rPr>
        <w:t>30</w:t>
      </w:r>
      <w:r w:rsidR="001E7997" w:rsidRPr="00BC1270">
        <w:rPr>
          <w:rStyle w:val="Emfaz"/>
          <w:i w:val="0"/>
        </w:rPr>
        <w:t xml:space="preserve"> d. sprendimo Nr. T11-</w:t>
      </w:r>
      <w:r w:rsidR="0026030C" w:rsidRPr="00BC1270">
        <w:rPr>
          <w:rStyle w:val="Emfaz"/>
          <w:i w:val="0"/>
        </w:rPr>
        <w:t>281</w:t>
      </w:r>
      <w:r w:rsidR="000E1E4B" w:rsidRPr="00BC1270">
        <w:rPr>
          <w:rStyle w:val="Emfaz"/>
          <w:i w:val="0"/>
        </w:rPr>
        <w:t xml:space="preserve"> </w:t>
      </w:r>
      <w:r w:rsidR="00120D6A" w:rsidRPr="00BC1270">
        <w:rPr>
          <w:rStyle w:val="Emfaz"/>
          <w:i w:val="0"/>
        </w:rPr>
        <w:t>redakcija)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proofErr w:type="spellStart"/>
      <w:r w:rsidR="00B326F1" w:rsidRPr="00FC4959">
        <w:t>Pakeisti</w:t>
      </w:r>
      <w:proofErr w:type="spellEnd"/>
      <w:r w:rsidR="00B326F1" w:rsidRPr="00FC4959">
        <w:t xml:space="preserve"> </w:t>
      </w:r>
      <w:proofErr w:type="spellStart"/>
      <w:r w:rsidR="00B326F1" w:rsidRPr="00FC4959">
        <w:t>Socialinės</w:t>
      </w:r>
      <w:proofErr w:type="spellEnd"/>
      <w:r w:rsidR="00B326F1" w:rsidRPr="00FC4959">
        <w:t xml:space="preserve"> </w:t>
      </w:r>
      <w:proofErr w:type="spellStart"/>
      <w:r w:rsidR="00B326F1">
        <w:t>apsaugos</w:t>
      </w:r>
      <w:proofErr w:type="spellEnd"/>
      <w:r w:rsidR="00B326F1">
        <w:t xml:space="preserve"> </w:t>
      </w:r>
      <w:proofErr w:type="spellStart"/>
      <w:r w:rsidR="00B326F1">
        <w:t>ir</w:t>
      </w:r>
      <w:proofErr w:type="spellEnd"/>
      <w:r w:rsidR="00B326F1">
        <w:t xml:space="preserve"> NVO </w:t>
      </w:r>
      <w:proofErr w:type="spellStart"/>
      <w:r w:rsidR="00B326F1">
        <w:t>politikos</w:t>
      </w:r>
      <w:proofErr w:type="spellEnd"/>
      <w:r w:rsidR="00B326F1" w:rsidRPr="00FC4959">
        <w:t xml:space="preserve"> </w:t>
      </w:r>
      <w:proofErr w:type="spellStart"/>
      <w:r w:rsidR="00B326F1" w:rsidRPr="00FC4959">
        <w:t>programos</w:t>
      </w:r>
      <w:proofErr w:type="spellEnd"/>
      <w:r w:rsidR="00B326F1" w:rsidRPr="00FC4959">
        <w:t xml:space="preserve"> </w:t>
      </w:r>
      <w:proofErr w:type="spellStart"/>
      <w:r w:rsidR="00B326F1" w:rsidRPr="00FC4959">
        <w:t>tikslų</w:t>
      </w:r>
      <w:proofErr w:type="spellEnd"/>
      <w:r w:rsidR="00B326F1" w:rsidRPr="00FC4959">
        <w:t xml:space="preserve">, </w:t>
      </w:r>
      <w:proofErr w:type="spellStart"/>
      <w:r w:rsidR="00B326F1" w:rsidRPr="00FC4959">
        <w:t>uždavinių</w:t>
      </w:r>
      <w:proofErr w:type="spellEnd"/>
      <w:r w:rsidR="00B326F1" w:rsidRPr="00FC4959">
        <w:t xml:space="preserve"> </w:t>
      </w:r>
      <w:proofErr w:type="spellStart"/>
      <w:r w:rsidR="00B326F1" w:rsidRPr="00FC4959">
        <w:t>ir</w:t>
      </w:r>
      <w:proofErr w:type="spellEnd"/>
      <w:r w:rsidR="00B326F1" w:rsidRPr="00FC4959">
        <w:t xml:space="preserve"> </w:t>
      </w:r>
      <w:proofErr w:type="spellStart"/>
      <w:r w:rsidR="00B326F1" w:rsidRPr="00FC4959">
        <w:t>priemonių</w:t>
      </w:r>
      <w:proofErr w:type="spellEnd"/>
      <w:r w:rsidR="00B326F1" w:rsidRPr="00FC4959">
        <w:t xml:space="preserve"> </w:t>
      </w:r>
      <w:proofErr w:type="spellStart"/>
      <w:r w:rsidR="00B326F1" w:rsidRPr="00FC4959">
        <w:t>asignavimų</w:t>
      </w:r>
      <w:proofErr w:type="spellEnd"/>
      <w:r w:rsidR="00B326F1" w:rsidRPr="00FC4959">
        <w:t xml:space="preserve"> </w:t>
      </w:r>
      <w:proofErr w:type="spellStart"/>
      <w:r w:rsidR="00B326F1" w:rsidRPr="00FC4959">
        <w:t>suvestinę</w:t>
      </w:r>
      <w:proofErr w:type="spellEnd"/>
      <w:r w:rsidR="00B326F1" w:rsidRPr="00FC4959">
        <w:t xml:space="preserve"> </w:t>
      </w:r>
      <w:proofErr w:type="spellStart"/>
      <w:r w:rsidR="00B326F1" w:rsidRPr="00FC4959">
        <w:t>ir</w:t>
      </w:r>
      <w:proofErr w:type="spellEnd"/>
      <w:r w:rsidR="00B326F1" w:rsidRPr="00FC4959">
        <w:t xml:space="preserve"> </w:t>
      </w:r>
      <w:proofErr w:type="spellStart"/>
      <w:r w:rsidR="00B326F1" w:rsidRPr="00FC4959">
        <w:t>ją</w:t>
      </w:r>
      <w:proofErr w:type="spellEnd"/>
      <w:r w:rsidR="00B326F1" w:rsidRPr="00FC4959">
        <w:t xml:space="preserve"> </w:t>
      </w:r>
      <w:proofErr w:type="spellStart"/>
      <w:r w:rsidR="00B326F1" w:rsidRPr="00FC4959">
        <w:t>išdėstyti</w:t>
      </w:r>
      <w:proofErr w:type="spellEnd"/>
      <w:r w:rsidR="00B326F1" w:rsidRPr="00FC4959">
        <w:t xml:space="preserve"> </w:t>
      </w:r>
      <w:proofErr w:type="spellStart"/>
      <w:r w:rsidR="00B326F1" w:rsidRPr="00FC4959">
        <w:t>nauja</w:t>
      </w:r>
      <w:proofErr w:type="spellEnd"/>
      <w:r w:rsidR="00B326F1" w:rsidRPr="00FC4959">
        <w:t xml:space="preserve"> </w:t>
      </w:r>
      <w:proofErr w:type="spellStart"/>
      <w:r w:rsidR="00B326F1" w:rsidRPr="00FC4959">
        <w:t>redakcija</w:t>
      </w:r>
      <w:proofErr w:type="spellEnd"/>
      <w:r w:rsidR="00B326F1" w:rsidRPr="00FC4959">
        <w:t xml:space="preserve"> (</w:t>
      </w:r>
      <w:proofErr w:type="spellStart"/>
      <w:r w:rsidR="00B326F1" w:rsidRPr="00FC4959">
        <w:t>pridedama</w:t>
      </w:r>
      <w:proofErr w:type="spellEnd"/>
      <w:r w:rsidR="00B326F1" w:rsidRPr="00FC4959">
        <w:t>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767B1E0D" w:rsidR="00B326F1" w:rsidRPr="005E2D1F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2021–2023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6202F735" w:rsidR="007460A3" w:rsidRPr="00CC3E2B" w:rsidRDefault="007460A3" w:rsidP="007460A3">
      <w:pPr>
        <w:rPr>
          <w:lang w:val="lt-LT"/>
        </w:rPr>
      </w:pPr>
      <w:r>
        <w:rPr>
          <w:lang w:val="lt-LT"/>
        </w:rPr>
        <w:t>J. Ruškys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66B3BC8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26030C">
        <w:rPr>
          <w:lang w:val="lt-LT"/>
        </w:rPr>
        <w:t>V</w:t>
      </w:r>
      <w:r>
        <w:rPr>
          <w:lang w:val="lt-LT"/>
        </w:rPr>
        <w:t xml:space="preserve">. </w:t>
      </w:r>
      <w:r w:rsidR="0026030C">
        <w:rPr>
          <w:lang w:val="lt-LT"/>
        </w:rPr>
        <w:t>Čedavičienė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4"/>
        <w:gridCol w:w="2781"/>
        <w:gridCol w:w="3977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77777777" w:rsidR="007460A3" w:rsidRPr="00CC3E2B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I. GAILIUVIENĖ</w:t>
            </w:r>
          </w:p>
          <w:p w14:paraId="209BFD29" w14:textId="77777777" w:rsidR="007460A3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>A. BALNIONIENĖ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18C06B0B" w:rsidR="007460A3" w:rsidRPr="00CC3E2B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V. JASAS</w:t>
            </w:r>
          </w:p>
          <w:p w14:paraId="603452C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>D. BELIOKAITĖ</w:t>
            </w:r>
          </w:p>
          <w:p w14:paraId="4E9AFCA8" w14:textId="77777777" w:rsidR="007460A3" w:rsidRPr="00CC3E2B" w:rsidRDefault="007460A3" w:rsidP="007460A3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2ADBA335" w14:textId="6DCB9D1F" w:rsidR="007460A3" w:rsidRDefault="00C419B6" w:rsidP="00D74F07">
            <w:pPr>
              <w:rPr>
                <w:lang w:val="lt-LT"/>
              </w:rPr>
            </w:pPr>
            <w:r>
              <w:rPr>
                <w:lang w:val="lt-LT"/>
              </w:rPr>
              <w:t>G. BAJORINIENĖ</w:t>
            </w:r>
          </w:p>
          <w:p w14:paraId="4710EA7E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B. MARKAUSKAS</w:t>
            </w:r>
          </w:p>
          <w:p w14:paraId="6F00AD20" w14:textId="7E0FA54C" w:rsidR="007460A3" w:rsidRPr="0075714C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A. JANSONIENĖ</w:t>
            </w: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77777777" w:rsidR="007460A3" w:rsidRPr="00CC3E2B" w:rsidRDefault="007460A3" w:rsidP="007460A3">
      <w:pPr>
        <w:spacing w:after="60" w:line="360" w:lineRule="auto"/>
        <w:jc w:val="center"/>
        <w:rPr>
          <w:b/>
          <w:lang w:val="lt-LT"/>
        </w:rPr>
      </w:pPr>
      <w:r w:rsidRPr="00CC3E2B">
        <w:rPr>
          <w:lang w:val="lt-LT"/>
        </w:rPr>
        <w:br w:type="page"/>
      </w: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1ADD228B" w:rsidR="007460A3" w:rsidRPr="00FE109A" w:rsidRDefault="007460A3" w:rsidP="007460A3">
      <w:pPr>
        <w:jc w:val="center"/>
        <w:rPr>
          <w:b/>
          <w:lang w:val="en-US"/>
        </w:rPr>
      </w:pPr>
      <w:r w:rsidRPr="00BC1270">
        <w:rPr>
          <w:b/>
          <w:lang w:val="lt-LT"/>
        </w:rPr>
        <w:t>2021-</w:t>
      </w:r>
      <w:r w:rsidR="0026030C" w:rsidRPr="00BC1270">
        <w:rPr>
          <w:b/>
          <w:lang w:val="lt-LT"/>
        </w:rPr>
        <w:t>10</w:t>
      </w:r>
      <w:r w:rsidRPr="00BC1270">
        <w:rPr>
          <w:b/>
          <w:lang w:val="en-US"/>
        </w:rPr>
        <w:t>-</w:t>
      </w:r>
      <w:r w:rsidR="0026030C" w:rsidRPr="00BC1270">
        <w:rPr>
          <w:b/>
          <w:lang w:val="en-US"/>
        </w:rPr>
        <w:t>20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77777777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 xml:space="preserve">KLAIPĖDOS RAJONO SAVIVALDYBĖS TARYBOS 2020 M. </w:t>
      </w:r>
      <w:r>
        <w:rPr>
          <w:b/>
          <w:caps/>
          <w:spacing w:val="20"/>
          <w:lang w:val="lt-LT"/>
        </w:rPr>
        <w:t>GRUODŽIO 17</w:t>
      </w:r>
      <w:r w:rsidRPr="00CC3E2B">
        <w:rPr>
          <w:b/>
          <w:caps/>
          <w:spacing w:val="20"/>
          <w:lang w:val="lt-LT"/>
        </w:rPr>
        <w:t xml:space="preserve"> D. SPRENDIMO NR. T11-</w:t>
      </w:r>
      <w:r>
        <w:rPr>
          <w:b/>
          <w:caps/>
          <w:spacing w:val="20"/>
          <w:lang w:val="lt-LT"/>
        </w:rPr>
        <w:t>469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2021–2023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2661EE57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2021–2023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kuris buvo aptartas Klaipėdos rajono savivaldybės administracijos </w:t>
      </w:r>
      <w:r w:rsidRPr="0009565E">
        <w:rPr>
          <w:lang w:val="lt-LT"/>
        </w:rPr>
        <w:t>Strateginio planavimo darbo grupės</w:t>
      </w:r>
      <w:r w:rsidRPr="0009565E">
        <w:rPr>
          <w:bCs/>
          <w:lang w:val="lt-LT"/>
        </w:rPr>
        <w:t xml:space="preserve"> </w:t>
      </w:r>
      <w:r>
        <w:rPr>
          <w:bCs/>
          <w:lang w:val="lt-LT"/>
        </w:rPr>
        <w:t xml:space="preserve">2021 m. </w:t>
      </w:r>
      <w:r w:rsidR="0026030C">
        <w:rPr>
          <w:bCs/>
          <w:lang w:val="lt-LT"/>
        </w:rPr>
        <w:t>spalio</w:t>
      </w:r>
      <w:r>
        <w:rPr>
          <w:bCs/>
          <w:lang w:val="lt-LT"/>
        </w:rPr>
        <w:t xml:space="preserve"> </w:t>
      </w:r>
      <w:r w:rsidR="0026030C">
        <w:rPr>
          <w:bCs/>
          <w:lang w:val="lt-LT"/>
        </w:rPr>
        <w:t>13</w:t>
      </w:r>
      <w:r>
        <w:rPr>
          <w:bCs/>
          <w:lang w:val="lt-LT"/>
        </w:rPr>
        <w:t xml:space="preserve"> d. posėdyje </w:t>
      </w:r>
      <w:r w:rsidRPr="0009565E">
        <w:rPr>
          <w:bCs/>
          <w:lang w:val="lt-LT"/>
        </w:rPr>
        <w:t xml:space="preserve">bei aprobuotas Klaipėdos rajono savivaldybės Strateginio planavimo komisijos </w:t>
      </w:r>
      <w:r>
        <w:rPr>
          <w:bCs/>
          <w:lang w:val="lt-LT"/>
        </w:rPr>
        <w:t xml:space="preserve">2021 m. </w:t>
      </w:r>
      <w:r w:rsidR="0026030C">
        <w:rPr>
          <w:bCs/>
          <w:lang w:val="lt-LT"/>
        </w:rPr>
        <w:t>spalio</w:t>
      </w:r>
      <w:r>
        <w:rPr>
          <w:bCs/>
          <w:lang w:val="lt-LT"/>
        </w:rPr>
        <w:t xml:space="preserve"> 1</w:t>
      </w:r>
      <w:r w:rsidR="0026030C">
        <w:rPr>
          <w:bCs/>
          <w:lang w:val="lt-LT"/>
        </w:rPr>
        <w:t>8</w:t>
      </w:r>
      <w:r>
        <w:rPr>
          <w:bCs/>
          <w:lang w:val="lt-LT"/>
        </w:rPr>
        <w:t xml:space="preserve"> d. posėdyje</w:t>
      </w:r>
      <w:r w:rsidRPr="0009565E">
        <w:rPr>
          <w:bCs/>
          <w:lang w:val="lt-LT"/>
        </w:rPr>
        <w:t>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rengiamas siekiant pakoreguoti Klaipėdos rajono savivaldybės strateginį veiklos planą </w:t>
      </w:r>
      <w:r>
        <w:rPr>
          <w:bCs/>
        </w:rPr>
        <w:t>2021–2023</w:t>
      </w:r>
      <w:r w:rsidRPr="0009565E">
        <w:rPr>
          <w:b/>
          <w:bCs/>
        </w:rPr>
        <w:t xml:space="preserve"> </w:t>
      </w:r>
      <w:r w:rsidRPr="0009565E">
        <w:rPr>
          <w:bCs/>
        </w:rPr>
        <w:t>m.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6159C420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 xml:space="preserve">Klaipėdos rajono savivaldybės tarybos 2020 m. </w:t>
      </w:r>
      <w:r>
        <w:t>spalio</w:t>
      </w:r>
      <w:r w:rsidRPr="00CC3E2B">
        <w:t xml:space="preserve"> </w:t>
      </w:r>
      <w:r>
        <w:t>29</w:t>
      </w:r>
      <w:r w:rsidRPr="00CC3E2B">
        <w:t xml:space="preserve"> d. sprendimu Nr. T11-</w:t>
      </w:r>
      <w:r>
        <w:t>389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CC3E2B">
        <w:t>Klaipėdos rajono savivaldybės tarybos 20</w:t>
      </w:r>
      <w:r>
        <w:t>18</w:t>
      </w:r>
      <w:r w:rsidRPr="00CC3E2B">
        <w:t xml:space="preserve"> m. </w:t>
      </w:r>
      <w:r>
        <w:t>birželio</w:t>
      </w:r>
      <w:r w:rsidRPr="00CC3E2B">
        <w:t xml:space="preserve"> </w:t>
      </w:r>
      <w:r>
        <w:t>28</w:t>
      </w:r>
      <w:r w:rsidRPr="00CC3E2B">
        <w:t xml:space="preserve"> d.</w:t>
      </w:r>
      <w:r>
        <w:t xml:space="preserve"> sprendimo</w:t>
      </w:r>
      <w:r w:rsidRPr="00CC3E2B">
        <w:t xml:space="preserve"> Nr. T11-</w:t>
      </w:r>
      <w:r>
        <w:t xml:space="preserve">348 „Dėl </w:t>
      </w:r>
      <w:r w:rsidRPr="00CC3E2B">
        <w:rPr>
          <w:rStyle w:val="Emfaz"/>
          <w:i w:val="0"/>
        </w:rPr>
        <w:t xml:space="preserve">Klaipėdos rajono savivaldybės strateginio veiklos </w:t>
      </w:r>
      <w:r>
        <w:rPr>
          <w:rStyle w:val="Emfaz"/>
          <w:i w:val="0"/>
        </w:rPr>
        <w:t>planavimo tvarkos aprašo</w:t>
      </w:r>
      <w:r w:rsidRPr="00CC3E2B">
        <w:rPr>
          <w:rStyle w:val="Emfaz"/>
          <w:i w:val="0"/>
        </w:rPr>
        <w:t xml:space="preserve"> tvirtinimo“</w:t>
      </w:r>
      <w:r w:rsidRPr="007D4DFE">
        <w:rPr>
          <w:rStyle w:val="Emfaz"/>
          <w:i w:val="0"/>
        </w:rPr>
        <w:t xml:space="preserve"> </w:t>
      </w:r>
      <w:r>
        <w:rPr>
          <w:rStyle w:val="Emfaz"/>
          <w:i w:val="0"/>
        </w:rPr>
        <w:t>pakeitimo“;</w:t>
      </w:r>
    </w:p>
    <w:p w14:paraId="4BC5D737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t xml:space="preserve">- </w:t>
      </w:r>
      <w:r w:rsidRPr="00CC3E2B">
        <w:t xml:space="preserve">Klaipėdos rajono savivaldybės tarybos 2020 m. </w:t>
      </w:r>
      <w:r>
        <w:t>gruodžio</w:t>
      </w:r>
      <w:r w:rsidRPr="00CC3E2B">
        <w:t xml:space="preserve"> </w:t>
      </w:r>
      <w:r>
        <w:t>17</w:t>
      </w:r>
      <w:r w:rsidRPr="00CC3E2B">
        <w:t xml:space="preserve"> d. sprendimu Nr. T11-</w:t>
      </w:r>
      <w:r>
        <w:t>469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>„Dėl Klaipėdos rajono savivaldybės strateginio veiklos plano 20</w:t>
      </w:r>
      <w:r>
        <w:rPr>
          <w:rStyle w:val="Emfaz"/>
          <w:i w:val="0"/>
        </w:rPr>
        <w:t>21</w:t>
      </w:r>
      <w:r w:rsidRPr="00CC3E2B">
        <w:rPr>
          <w:rStyle w:val="Emfaz"/>
          <w:i w:val="0"/>
        </w:rPr>
        <w:t>–202</w:t>
      </w:r>
      <w:r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</w:t>
      </w:r>
      <w:r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77777777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 xml:space="preserve">- Klaipėdos rajono savivaldybės tarybos 2020 m. </w:t>
      </w:r>
      <w:r>
        <w:rPr>
          <w:lang w:val="lt-LT"/>
        </w:rPr>
        <w:t>gruodžio 17 d. sprendimas Nr. T11-469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2021–2023 m. tvirtinimo“;</w:t>
      </w:r>
    </w:p>
    <w:p w14:paraId="6B120BF4" w14:textId="4AD752D9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kovo 25 d. sprendimas Nr. T11-92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</w:t>
      </w:r>
      <w:r w:rsidR="0026030C">
        <w:rPr>
          <w:lang w:val="lt-LT"/>
        </w:rPr>
        <w:t>–2023 m. tvirtinimo“ pakeitimo“;</w:t>
      </w:r>
    </w:p>
    <w:p w14:paraId="2E61832E" w14:textId="1E93E724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gegužės 27 d. sprendimas Nr. T11-389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</w:t>
      </w:r>
      <w:r w:rsidR="0026030C">
        <w:rPr>
          <w:lang w:val="lt-LT"/>
        </w:rPr>
        <w:t>–2023 m. tvirtinimo“ pakeitimo“;</w:t>
      </w:r>
    </w:p>
    <w:p w14:paraId="6DF25925" w14:textId="31797C03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lastRenderedPageBreak/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 xml:space="preserve">liepos </w:t>
      </w:r>
      <w:r>
        <w:rPr>
          <w:lang w:val="en-US"/>
        </w:rPr>
        <w:t>22</w:t>
      </w:r>
      <w:r>
        <w:rPr>
          <w:lang w:val="lt-LT"/>
        </w:rPr>
        <w:t xml:space="preserve"> d. sprendimas Nr. T11-219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</w:t>
      </w:r>
      <w:r w:rsidR="0026030C">
        <w:rPr>
          <w:lang w:val="lt-LT"/>
        </w:rPr>
        <w:t>–2023 m. tvirtinimo“ pakeitimo“;</w:t>
      </w:r>
    </w:p>
    <w:p w14:paraId="1AF1D460" w14:textId="72DFCF4A" w:rsidR="00BD2E87" w:rsidRDefault="00BD2E87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rugpjūčio 26 d. sprendimas Nr. T11-242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</w:t>
      </w:r>
      <w:r w:rsidR="0026030C">
        <w:rPr>
          <w:lang w:val="lt-LT"/>
        </w:rPr>
        <w:t>;</w:t>
      </w:r>
    </w:p>
    <w:p w14:paraId="1C974932" w14:textId="0A671C96" w:rsidR="0026030C" w:rsidRDefault="0026030C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rugsėjo 30 d. sprendimas Nr. T11-242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T11-281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pakeitimo“.</w:t>
      </w:r>
    </w:p>
    <w:p w14:paraId="0552CDB1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46130B1A" w:rsidR="007460A3" w:rsidRDefault="00BD2E87" w:rsidP="0026030C">
      <w:pPr>
        <w:ind w:firstLine="567"/>
        <w:jc w:val="both"/>
        <w:rPr>
          <w:bCs/>
          <w:lang w:val="lt-LT"/>
        </w:rPr>
      </w:pPr>
      <w:r w:rsidRPr="00CC3E2B">
        <w:rPr>
          <w:lang w:val="lt-LT"/>
        </w:rPr>
        <w:t xml:space="preserve">Klaipėdos rajono savivaldybės strateginio veiklos </w:t>
      </w:r>
      <w:r>
        <w:rPr>
          <w:lang w:val="lt-LT"/>
        </w:rPr>
        <w:t xml:space="preserve">plano 2021–2023 m. priemonės tikslinamos </w:t>
      </w:r>
      <w:r w:rsidRPr="00151DC1">
        <w:rPr>
          <w:lang w:val="lt-LT"/>
        </w:rPr>
        <w:t>perskirstant Savivaldybės biudžeto lėšas tarp priemonių</w:t>
      </w:r>
      <w:r w:rsidRPr="00BC1270">
        <w:rPr>
          <w:lang w:val="lt-LT"/>
        </w:rPr>
        <w:t>. Taip pat yra papildomai gaunamos ES, VBD(</w:t>
      </w:r>
      <w:proofErr w:type="spellStart"/>
      <w:r w:rsidRPr="00BC1270">
        <w:rPr>
          <w:lang w:val="lt-LT"/>
        </w:rPr>
        <w:t>Covid</w:t>
      </w:r>
      <w:proofErr w:type="spellEnd"/>
      <w:r w:rsidRPr="00BC1270">
        <w:rPr>
          <w:lang w:val="lt-LT"/>
        </w:rPr>
        <w:t>), VBD lėšos.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353F4EF1" w14:textId="229BB378" w:rsidR="007460A3" w:rsidRPr="00CC3E2B" w:rsidRDefault="007460A3" w:rsidP="007460A3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</w:t>
      </w:r>
      <w:r w:rsidR="0026030C">
        <w:rPr>
          <w:lang w:val="lt-LT"/>
        </w:rPr>
        <w:t>vyr. specialistė</w:t>
      </w:r>
      <w:r w:rsidR="00BD2E87">
        <w:rPr>
          <w:lang w:val="lt-LT"/>
        </w:rPr>
        <w:t xml:space="preserve"> </w:t>
      </w:r>
      <w:r>
        <w:rPr>
          <w:lang w:val="lt-LT"/>
        </w:rPr>
        <w:t xml:space="preserve"> </w:t>
      </w:r>
      <w:r w:rsidRPr="00CC3E2B">
        <w:rPr>
          <w:lang w:val="lt-LT"/>
        </w:rPr>
        <w:tab/>
      </w:r>
      <w:r w:rsidR="0026030C">
        <w:rPr>
          <w:lang w:val="lt-LT"/>
        </w:rPr>
        <w:t>Vaida</w:t>
      </w:r>
      <w:r w:rsidR="00BD2E87">
        <w:rPr>
          <w:lang w:val="lt-LT"/>
        </w:rPr>
        <w:t xml:space="preserve"> </w:t>
      </w:r>
      <w:r w:rsidR="0026030C">
        <w:rPr>
          <w:lang w:val="lt-LT"/>
        </w:rPr>
        <w:t>Čedavičienė</w:t>
      </w:r>
      <w:r w:rsidR="00BD2E87">
        <w:rPr>
          <w:lang w:val="lt-LT"/>
        </w:rPr>
        <w:t xml:space="preserve"> </w:t>
      </w:r>
    </w:p>
    <w:p w14:paraId="18F86900" w14:textId="75902BF0" w:rsidR="008C74E6" w:rsidRDefault="008C74E6" w:rsidP="002648C6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3562" w14:textId="77777777" w:rsidR="002A30F1" w:rsidRDefault="002A30F1">
      <w:r>
        <w:separator/>
      </w:r>
    </w:p>
  </w:endnote>
  <w:endnote w:type="continuationSeparator" w:id="0">
    <w:p w14:paraId="486B6C2E" w14:textId="77777777" w:rsidR="002A30F1" w:rsidRDefault="002A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48B43" w14:textId="77777777" w:rsidR="002A30F1" w:rsidRDefault="002A30F1">
      <w:r>
        <w:separator/>
      </w:r>
    </w:p>
  </w:footnote>
  <w:footnote w:type="continuationSeparator" w:id="0">
    <w:p w14:paraId="121045B3" w14:textId="77777777" w:rsidR="002A30F1" w:rsidRDefault="002A3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892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Vaida Čedavičienė</cp:lastModifiedBy>
  <cp:revision>10</cp:revision>
  <cp:lastPrinted>2021-10-20T05:08:00Z</cp:lastPrinted>
  <dcterms:created xsi:type="dcterms:W3CDTF">2021-09-22T05:14:00Z</dcterms:created>
  <dcterms:modified xsi:type="dcterms:W3CDTF">2021-10-20T05:08:00Z</dcterms:modified>
</cp:coreProperties>
</file>